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9E43FD" w:rsidTr="0076572E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9E43FD" w:rsidRPr="00AF7502" w:rsidRDefault="009E43FD" w:rsidP="0076572E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9E43FD" w:rsidRDefault="009E43FD" w:rsidP="0076572E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7860" cy="657860"/>
                  <wp:effectExtent l="0" t="0" r="8890" b="889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860" cy="657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3FD" w:rsidTr="0076572E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9E43FD" w:rsidRPr="00AF7502" w:rsidRDefault="009E43FD" w:rsidP="0076572E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13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9E43FD" w:rsidRPr="00AF7502" w:rsidRDefault="009E43FD" w:rsidP="0076572E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március 24- március 31.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E43FD" w:rsidRDefault="009E43FD" w:rsidP="0076572E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9E43FD" w:rsidRDefault="009E43FD" w:rsidP="0076572E">
            <w:pPr>
              <w:jc w:val="right"/>
            </w:pPr>
            <w:r>
              <w:t>Református Egyházközség</w:t>
            </w:r>
          </w:p>
          <w:p w:rsidR="009E43FD" w:rsidRDefault="009E43FD" w:rsidP="0076572E">
            <w:pPr>
              <w:jc w:val="right"/>
            </w:pPr>
            <w:r>
              <w:t>Pécs, Tildy Z. u. 12.</w:t>
            </w:r>
          </w:p>
        </w:tc>
      </w:tr>
      <w:tr w:rsidR="009E43FD" w:rsidTr="0076572E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9E43FD" w:rsidRPr="00AF7502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 Református Kollégiumunk tanárai, diákjai ébredéséért Istennel való szoros kapcsolatukért, imádkozzunk!</w:t>
            </w:r>
          </w:p>
        </w:tc>
      </w:tr>
      <w:tr w:rsidR="009E43FD" w:rsidTr="0076572E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9E43FD" w:rsidRPr="00AF7502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9E43FD" w:rsidRPr="00AF7502" w:rsidTr="0076572E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25.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A hitéleti abc következő témája: keresztyén gyermeknevelés és család.</w:t>
                  </w:r>
                </w:p>
              </w:tc>
            </w:tr>
            <w:tr w:rsidR="009E43FD" w:rsidRPr="00AF7502" w:rsidTr="0076572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26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9E43FD" w:rsidRPr="00AF7502" w:rsidTr="0076572E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27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  <w:r>
                    <w:rPr>
                      <w:rFonts w:ascii="Georgia" w:hAnsi="Georgia" w:cs="Georgia"/>
                    </w:rPr>
                    <w:br/>
                    <w:t xml:space="preserve">18:30 Új sorozatot indítunk az egyetemen </w:t>
                  </w:r>
                  <w:hyperlink r:id="rId5" w:history="1"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>
                      <w:rPr>
                        <w:rStyle w:val="Hiperhivatkozs"/>
                        <w:rFonts w:ascii="Georgia" w:hAnsi="Georgia" w:cs="Georgia"/>
                      </w:rPr>
                      <w:t>A 223</w:t>
                    </w:r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 xml:space="preserve"> teremben</w:t>
                    </w:r>
                  </w:hyperlink>
                  <w:r w:rsidR="00A12888">
                    <w:rPr>
                      <w:rFonts w:ascii="Georgia" w:hAnsi="Georgia" w:cs="Georgia"/>
                      <w:i/>
                    </w:rPr>
                    <w:t xml:space="preserve"> A B</w:t>
                  </w:r>
                  <w:r w:rsidRPr="005F615A">
                    <w:rPr>
                      <w:rFonts w:ascii="Georgia" w:hAnsi="Georgia" w:cs="Georgia"/>
                      <w:i/>
                    </w:rPr>
                    <w:t>iblia fényében</w:t>
                  </w:r>
                  <w:r w:rsidRPr="00FA0A40">
                    <w:rPr>
                      <w:rFonts w:ascii="Georgia" w:hAnsi="Georgia" w:cs="Georgia"/>
                      <w:i/>
                    </w:rPr>
                    <w:t xml:space="preserve"> a botanikáról.</w:t>
                  </w:r>
                </w:p>
              </w:tc>
            </w:tr>
            <w:tr w:rsidR="009E43FD" w:rsidRPr="00AF7502" w:rsidTr="0076572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28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r>
                    <w:rPr>
                      <w:rFonts w:ascii="Georgia" w:hAnsi="Georgia" w:cs="Georgia"/>
                    </w:rPr>
                    <w:t>18:00 Felnőtt keresztelőre és konfirmációra előkészítő.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7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E43FD" w:rsidRPr="00AF7502" w:rsidTr="0076572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29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  <w:r>
                    <w:rPr>
                      <w:rFonts w:ascii="Georgia" w:hAnsi="Georgia" w:cs="Georgia"/>
                    </w:rPr>
                    <w:br/>
                    <w:t>17:00 Bibliaóra egyúttal bűnbánati felkészülés a vasárnapi úrvacsorára.</w:t>
                  </w:r>
                </w:p>
              </w:tc>
            </w:tr>
            <w:tr w:rsidR="009E43FD" w:rsidRPr="00AF7502" w:rsidTr="0076572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30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E43FD" w:rsidRPr="00AF7502" w:rsidTr="0076572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Default="009E43FD" w:rsidP="0076572E">
                  <w:r>
                    <w:t>Március 31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  <w:r>
                    <w:rPr>
                      <w:rFonts w:ascii="Georgia" w:hAnsi="Georgia" w:cs="Georgia"/>
                    </w:rPr>
                    <w:t xml:space="preserve"> Óraátállítás!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E43FD" w:rsidRPr="00AF7502" w:rsidRDefault="009E43FD" w:rsidP="0076572E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 xml:space="preserve"> böjti úrvacsora</w:t>
                  </w:r>
                  <w:r>
                    <w:rPr>
                      <w:rFonts w:ascii="Georgia" w:hAnsi="Georgia" w:cs="Georgia"/>
                    </w:rPr>
                    <w:br/>
                    <w:t>„</w:t>
                  </w:r>
                  <w:proofErr w:type="spellStart"/>
                  <w:r>
                    <w:rPr>
                      <w:rFonts w:ascii="Georgia" w:hAnsi="Georgia" w:cs="Georgia"/>
                    </w:rPr>
                    <w:t>batyús</w:t>
                  </w:r>
                  <w:proofErr w:type="spellEnd"/>
                  <w:r>
                    <w:rPr>
                      <w:rFonts w:ascii="Georgia" w:hAnsi="Georgia" w:cs="Georgia"/>
                    </w:rPr>
                    <w:t>” gyülekezeti ebéd</w:t>
                  </w:r>
                  <w:r>
                    <w:rPr>
                      <w:rFonts w:ascii="Georgia" w:hAnsi="Georgia" w:cs="Georgia"/>
                    </w:rPr>
                    <w:br/>
                    <w:t xml:space="preserve">17:00 Koncert. </w:t>
                  </w:r>
                  <w:hyperlink r:id="rId8" w:history="1">
                    <w:r w:rsidRPr="00870233">
                      <w:rPr>
                        <w:rStyle w:val="Hiperhivatkozs"/>
                        <w:rFonts w:ascii="Georgia" w:hAnsi="Georgia" w:cs="Georgia"/>
                      </w:rPr>
                      <w:t>Békési Marton Csaba alkotásában: Jézus Krisztus kínszenvedése passió</w:t>
                    </w:r>
                  </w:hyperlink>
                  <w:r>
                    <w:rPr>
                      <w:rFonts w:ascii="Georgia" w:hAnsi="Georgia" w:cs="Georgia"/>
                    </w:rPr>
                    <w:t xml:space="preserve">. Az oratóriumot </w:t>
                  </w:r>
                  <w:proofErr w:type="spellStart"/>
                  <w:r>
                    <w:rPr>
                      <w:rFonts w:ascii="Georgia" w:hAnsi="Georgia" w:cs="Georgia"/>
                    </w:rPr>
                    <w:t>Bükösdi</w:t>
                  </w:r>
                  <w:proofErr w:type="spellEnd"/>
                  <w:r>
                    <w:rPr>
                      <w:rFonts w:ascii="Georgia" w:hAnsi="Georgia" w:cs="Georgia"/>
                    </w:rPr>
                    <w:t xml:space="preserve"> Gábor fordította magyarra.</w:t>
                  </w:r>
                </w:p>
              </w:tc>
            </w:tr>
          </w:tbl>
          <w:p w:rsidR="009E43FD" w:rsidRPr="00AF7502" w:rsidRDefault="009E43FD" w:rsidP="0076572E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9E43FD" w:rsidTr="0076572E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E43FD" w:rsidRPr="00484312" w:rsidRDefault="009E43FD" w:rsidP="0076572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-A böjti úrvacsora a hónap utolsó vasárnapján, március 31-én lesz.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-Előre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hirdettük, hogy május 18-án Egyesült Államokbeli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Montague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Michigan testvérgyülekezetünkből látogatnak hozzánk testvérek. Kapcsolatunk alakulásáról is beszélgetünk a 31-ei istentiszteletet követő „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batyús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” gyülekezeti ebéden.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br/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-Köszönetet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mondunk mindazoknak a testvéreknek, akik a tegnapi napon áldozatkészen, hűségesen és kitartóan végezte</w:t>
            </w:r>
            <w:r w:rsidR="00A1288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 munkát a templom, a parók</w:t>
            </w: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ia és a gyülekezeti ház körül.</w:t>
            </w:r>
          </w:p>
        </w:tc>
      </w:tr>
      <w:tr w:rsidR="009E43FD" w:rsidTr="0076572E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E43FD" w:rsidRPr="00AF7502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Istentisztelet.</w:t>
            </w:r>
            <w:hyperlink r:id="rId9" w:history="1">
              <w:r w:rsidRPr="00C757C1">
                <w:rPr>
                  <w:rStyle w:val="Hiperhivatkozs"/>
                  <w:rFonts w:ascii="Georgia" w:hAnsi="Georgia" w:cs="Georgia"/>
                </w:rPr>
                <w:t>2019 március 24.</w:t>
              </w:r>
            </w:hyperlink>
            <w:r>
              <w:rPr>
                <w:rFonts w:ascii="Georgia" w:hAnsi="Georgia" w:cs="Georgia"/>
              </w:rPr>
              <w:t xml:space="preserve"> Az istentiszteletet a Pannon TV is felvette.</w:t>
            </w:r>
          </w:p>
          <w:p w:rsidR="009E43FD" w:rsidRPr="00AF7502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9E43FD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 xml:space="preserve">: </w:t>
            </w:r>
            <w:hyperlink r:id="rId10" w:history="1">
              <w:r w:rsidRPr="001D45FA">
                <w:rPr>
                  <w:rStyle w:val="Hiperhivatkozs"/>
                  <w:rFonts w:ascii="Georgia" w:hAnsi="Georgia" w:cs="Georgia"/>
                </w:rPr>
                <w:t>2Mó</w:t>
              </w:r>
              <w:r w:rsidRPr="001D45FA">
                <w:rPr>
                  <w:rStyle w:val="Hiperhivatkozs"/>
                  <w:rFonts w:ascii="Georgia" w:hAnsi="Georgia" w:cs="Georgia"/>
                </w:rPr>
                <w:t>z</w:t>
              </w:r>
              <w:r w:rsidRPr="001D45FA">
                <w:rPr>
                  <w:rStyle w:val="Hiperhivatkozs"/>
                  <w:rFonts w:ascii="Georgia" w:hAnsi="Georgia" w:cs="Georgia"/>
                </w:rPr>
                <w:t xml:space="preserve"> 24: 1-18</w:t>
              </w:r>
            </w:hyperlink>
            <w:r>
              <w:rPr>
                <w:rFonts w:ascii="Georgia" w:hAnsi="Georgia" w:cs="Georgia"/>
              </w:rPr>
              <w:t xml:space="preserve">, valamint a </w:t>
            </w:r>
            <w:hyperlink r:id="rId11" w:history="1">
              <w:r w:rsidR="004A3194">
                <w:rPr>
                  <w:rStyle w:val="Hiperhivatkozs"/>
                  <w:rFonts w:ascii="Georgia" w:hAnsi="Georgia" w:cs="Georgia"/>
                </w:rPr>
                <w:t>32</w:t>
              </w:r>
              <w:r w:rsidRPr="001D45FA">
                <w:rPr>
                  <w:rStyle w:val="Hiperhivatkozs"/>
                  <w:rFonts w:ascii="Georgia" w:hAnsi="Georgia" w:cs="Georgia"/>
                </w:rPr>
                <w:t xml:space="preserve">: 1-8 és </w:t>
              </w:r>
              <w:proofErr w:type="spellStart"/>
              <w:r w:rsidRPr="001D45FA">
                <w:rPr>
                  <w:rStyle w:val="Hiperhivatkozs"/>
                  <w:rFonts w:ascii="Georgia" w:hAnsi="Georgia" w:cs="Georgia"/>
                </w:rPr>
                <w:t>és</w:t>
              </w:r>
              <w:proofErr w:type="spellEnd"/>
              <w:r w:rsidRPr="001D45FA">
                <w:rPr>
                  <w:rStyle w:val="Hiperhivatkozs"/>
                  <w:rFonts w:ascii="Georgia" w:hAnsi="Georgia" w:cs="Georgia"/>
                </w:rPr>
                <w:t xml:space="preserve"> további</w:t>
              </w:r>
            </w:hyperlink>
            <w:r>
              <w:rPr>
                <w:rFonts w:ascii="Georgia" w:hAnsi="Georgia" w:cs="Georgia"/>
              </w:rPr>
              <w:t xml:space="preserve"> válogatott versek. </w:t>
            </w:r>
          </w:p>
          <w:p w:rsidR="009E43FD" w:rsidRDefault="009E43FD" w:rsidP="0076572E">
            <w:pPr>
              <w:rPr>
                <w:noProof/>
                <w:lang w:eastAsia="hu-HU"/>
              </w:rPr>
            </w:pPr>
            <w:hyperlink r:id="rId12" w:history="1">
              <w:r w:rsidRPr="005F615A">
                <w:rPr>
                  <w:rStyle w:val="Hiperhivatkozs"/>
                  <w:rFonts w:ascii="Georgia" w:hAnsi="Georgia" w:cs="Georgia"/>
                </w:rPr>
                <w:t>Heidelbergi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94, 95</w:t>
            </w:r>
            <w:r>
              <w:rPr>
                <w:noProof/>
                <w:lang w:eastAsia="hu-HU"/>
              </w:rPr>
              <w:t>.</w:t>
            </w:r>
          </w:p>
          <w:p w:rsidR="009E43FD" w:rsidRPr="00AF7502" w:rsidRDefault="009E43FD" w:rsidP="0076572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3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>
              <w:rPr>
                <w:rFonts w:ascii="Georgia" w:hAnsi="Georgia" w:cs="Georgia"/>
              </w:rPr>
              <w:t>42: 1-1, 7; 394: 1-4; 200; Himnusz</w:t>
            </w:r>
          </w:p>
        </w:tc>
      </w:tr>
    </w:tbl>
    <w:p w:rsidR="003E2651" w:rsidRDefault="00A12888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3FD"/>
    <w:rsid w:val="004A3194"/>
    <w:rsid w:val="009713F8"/>
    <w:rsid w:val="009E43FD"/>
    <w:rsid w:val="00A12888"/>
    <w:rsid w:val="00BA0A06"/>
    <w:rsid w:val="00C757C1"/>
    <w:rsid w:val="00ED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DA95F0-C419-4784-852B-1898D3EC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E43F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9E43F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A31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_xPDvN9GnY" TargetMode="External"/><Relationship Id="rId13" Type="http://schemas.openxmlformats.org/officeDocument/2006/relationships/hyperlink" Target="http://szre.gportal.hu/portal/szre/upload/770480_1459539912_07005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kor1st@gmail.com" TargetMode="External"/><Relationship Id="rId12" Type="http://schemas.openxmlformats.org/officeDocument/2006/relationships/hyperlink" Target="http://mek.oszk.hu/00100/00168/00168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tk.pte.hu/karunkrol/terkep" TargetMode="External"/><Relationship Id="rId11" Type="http://schemas.openxmlformats.org/officeDocument/2006/relationships/hyperlink" Target="http://biblia.hit.hu/bible/karoli/EXO/32" TargetMode="External"/><Relationship Id="rId5" Type="http://schemas.openxmlformats.org/officeDocument/2006/relationships/hyperlink" Target="https://www.google.hu/maps/place/PTE+Term%C3%A9szettudom%C3%A1nyi+Kar/@46.0760642,18.2068429,18z/data=!4m5!3m4!1s0x4742b194db8d9019:0x9f224af114331c55!8m2!3d46.0761001!4d18.2065091?hl=h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biblia.hit.hu/bible/karoli/EXO/2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drive.google.com/open?id=13MOibNihMhlYxm5eEQrcvqBKgSUDBmm_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323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2019-03-24T13:08:00Z</dcterms:created>
  <dcterms:modified xsi:type="dcterms:W3CDTF">2019-03-24T20:17:00Z</dcterms:modified>
</cp:coreProperties>
</file>